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7590E163"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D1ACE">
        <w:rPr>
          <w:rFonts w:ascii="ＭＳ 明朝" w:eastAsia="ＭＳ 明朝" w:hAnsi="ＭＳ 明朝" w:hint="eastAsia"/>
          <w:kern w:val="0"/>
          <w:sz w:val="22"/>
        </w:rPr>
        <w:t>１８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ED1ACE" w:rsidRPr="00ED1ACE">
        <w:rPr>
          <w:rFonts w:ascii="ＭＳ 明朝" w:eastAsia="ＭＳ 明朝" w:hAnsi="ＭＳ 明朝" w:hint="eastAsia"/>
          <w:kern w:val="0"/>
          <w:sz w:val="22"/>
        </w:rPr>
        <w:t>プロパンガス供給単価契約</w:t>
      </w:r>
      <w:r w:rsidR="001003EA">
        <w:rPr>
          <w:rFonts w:ascii="ＭＳ 明朝" w:eastAsia="ＭＳ 明朝" w:hAnsi="ＭＳ 明朝" w:hint="eastAsia"/>
          <w:kern w:val="0"/>
          <w:sz w:val="22"/>
        </w:rPr>
        <w:t>（総管・新附洲）</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42</cp:revision>
  <cp:lastPrinted>2017-06-04T06:11:00Z</cp:lastPrinted>
  <dcterms:created xsi:type="dcterms:W3CDTF">2019-04-25T05:27:00Z</dcterms:created>
  <dcterms:modified xsi:type="dcterms:W3CDTF">2026-02-13T00:50:00Z</dcterms:modified>
</cp:coreProperties>
</file>