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4D96C6D3"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165AAE">
        <w:rPr>
          <w:rFonts w:ascii="ＭＳ 明朝" w:hAnsi="ＭＳ 明朝"/>
          <w:sz w:val="22"/>
        </w:rPr>
        <w:t>複写機用ステープラー針</w:t>
      </w:r>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438ED"/>
    <w:rsid w:val="001409C9"/>
    <w:rsid w:val="00154182"/>
    <w:rsid w:val="00165AAE"/>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30</cp:revision>
  <cp:lastPrinted>2023-05-24T04:23:00Z</cp:lastPrinted>
  <dcterms:created xsi:type="dcterms:W3CDTF">2023-04-06T07:10:00Z</dcterms:created>
  <dcterms:modified xsi:type="dcterms:W3CDTF">2025-12-18T07:05:00Z</dcterms:modified>
</cp:coreProperties>
</file>