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  <w:bookmarkStart w:id="0" w:name="_GoBack"/>
      <w:bookmarkEnd w:id="0"/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AE57C8">
        <w:rPr>
          <w:rFonts w:ascii="ＭＳ Ｐ明朝" w:eastAsia="ＭＳ Ｐ明朝" w:hAnsi="ＭＳ Ｐ明朝" w:hint="eastAsia"/>
          <w:kern w:val="0"/>
          <w:sz w:val="22"/>
        </w:rPr>
        <w:t>１９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AE57C8">
        <w:rPr>
          <w:rFonts w:ascii="ＭＳ Ｐ明朝" w:eastAsia="ＭＳ Ｐ明朝" w:hAnsi="ＭＳ Ｐ明朝" w:hint="eastAsia"/>
          <w:kern w:val="0"/>
          <w:sz w:val="22"/>
        </w:rPr>
        <w:t>ゴミストッカー購入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94009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E57C8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F8B1B0F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6AEC-D1EF-4D02-8ABC-27BD962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2026-01-19T00:30:00Z</dcterms:modified>
</cp:coreProperties>
</file>